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FC563" w14:textId="6569A49C" w:rsidR="003E0DA7" w:rsidRDefault="00000000">
      <w:pPr>
        <w:pStyle w:val="Compact"/>
      </w:pPr>
      <w:r>
        <w:t>PERC-H710-Mini----</w:t>
      </w:r>
      <w:proofErr w:type="spellStart"/>
      <w:r>
        <w:t>RAID</w:t>
      </w:r>
      <w:r>
        <w:t>卡配置手册</w:t>
      </w:r>
      <w:proofErr w:type="spellEnd"/>
    </w:p>
    <w:p w14:paraId="24044381" w14:textId="77777777" w:rsidR="003E0DA7" w:rsidRDefault="00000000">
      <w:pPr>
        <w:pStyle w:val="a0"/>
      </w:pPr>
      <w:r>
        <w:t xml:space="preserve">PERC H710 Mini RAID </w:t>
      </w:r>
      <w:r>
        <w:t>卡配置</w:t>
      </w:r>
    </w:p>
    <w:p w14:paraId="529E6BDA" w14:textId="77777777" w:rsidR="003E0DA7" w:rsidRDefault="00000000">
      <w:pPr>
        <w:pStyle w:val="a0"/>
      </w:pPr>
      <w:r>
        <w:t>一、背景说明</w:t>
      </w:r>
    </w:p>
    <w:p w14:paraId="229C68AF" w14:textId="77777777" w:rsidR="003E0DA7" w:rsidRDefault="00000000">
      <w:pPr>
        <w:pStyle w:val="a0"/>
      </w:pPr>
      <w:r>
        <w:t>实验环境：</w:t>
      </w:r>
      <w:r>
        <w:t xml:space="preserve"> 1 </w:t>
      </w:r>
      <w:r>
        <w:t>、</w:t>
      </w:r>
      <w:r>
        <w:t xml:space="preserve"> Dell </w:t>
      </w:r>
      <w:r>
        <w:t>物理机</w:t>
      </w:r>
    </w:p>
    <w:p w14:paraId="6568B6EC" w14:textId="77777777" w:rsidR="003E0DA7" w:rsidRDefault="00000000">
      <w:pPr>
        <w:pStyle w:val="a0"/>
      </w:pPr>
      <w:r>
        <w:t xml:space="preserve"> 2 </w:t>
      </w:r>
      <w:r>
        <w:t>、</w:t>
      </w:r>
      <w:r>
        <w:t xml:space="preserve"> PERC H710 Mini RAID </w:t>
      </w:r>
      <w:r>
        <w:t>卡</w:t>
      </w:r>
    </w:p>
    <w:p w14:paraId="7D3E6228" w14:textId="77777777" w:rsidR="003E0DA7" w:rsidRDefault="00000000">
      <w:pPr>
        <w:pStyle w:val="a0"/>
      </w:pPr>
      <w:r>
        <w:t xml:space="preserve"> 3 </w:t>
      </w:r>
      <w:r>
        <w:t>、</w:t>
      </w:r>
      <w:r>
        <w:t xml:space="preserve"> 2*1T </w:t>
      </w:r>
      <w:r>
        <w:t>和</w:t>
      </w:r>
      <w:r>
        <w:t xml:space="preserve"> 6*600G SATA </w:t>
      </w:r>
      <w:r>
        <w:t>硬盘</w:t>
      </w:r>
    </w:p>
    <w:p w14:paraId="5D48A459" w14:textId="77777777" w:rsidR="003E0DA7" w:rsidRDefault="00000000">
      <w:pPr>
        <w:pStyle w:val="a0"/>
      </w:pPr>
      <w:r>
        <w:t xml:space="preserve"> RAID </w:t>
      </w:r>
      <w:r>
        <w:t>需求：</w:t>
      </w:r>
      <w:r>
        <w:t xml:space="preserve"> 1 </w:t>
      </w:r>
      <w:r>
        <w:t>、</w:t>
      </w:r>
      <w:r>
        <w:t xml:space="preserve"> 2*1T SATA </w:t>
      </w:r>
      <w:r>
        <w:t>硬盘做</w:t>
      </w:r>
      <w:r>
        <w:t xml:space="preserve"> RAID1</w:t>
      </w:r>
    </w:p>
    <w:p w14:paraId="46D5C213" w14:textId="77777777" w:rsidR="003E0DA7" w:rsidRDefault="00000000">
      <w:pPr>
        <w:pStyle w:val="a0"/>
      </w:pPr>
      <w:r>
        <w:t xml:space="preserve"> 2 </w:t>
      </w:r>
      <w:r>
        <w:t>、</w:t>
      </w:r>
      <w:r>
        <w:t xml:space="preserve"> 6*600G SATA </w:t>
      </w:r>
      <w:r>
        <w:t>硬盘做</w:t>
      </w:r>
      <w:r>
        <w:t xml:space="preserve"> RAID10</w:t>
      </w:r>
    </w:p>
    <w:p w14:paraId="11832148" w14:textId="77777777" w:rsidR="003E0DA7" w:rsidRDefault="00000000">
      <w:pPr>
        <w:pStyle w:val="a0"/>
      </w:pPr>
      <w:r>
        <w:t>二、目的</w:t>
      </w:r>
    </w:p>
    <w:p w14:paraId="6EA07A7B" w14:textId="77777777" w:rsidR="003E0DA7" w:rsidRDefault="00000000">
      <w:pPr>
        <w:pStyle w:val="a0"/>
      </w:pPr>
      <w:r>
        <w:t>通过此文档可以快速掌握</w:t>
      </w:r>
      <w:r>
        <w:t xml:space="preserve"> PERC H710 Mini RAID </w:t>
      </w:r>
      <w:r>
        <w:t>卡的配置。</w:t>
      </w:r>
    </w:p>
    <w:p w14:paraId="1D87AAC9" w14:textId="77777777" w:rsidR="003E0DA7" w:rsidRDefault="00000000">
      <w:pPr>
        <w:pStyle w:val="a0"/>
      </w:pPr>
      <w:r>
        <w:t>三、配置</w:t>
      </w:r>
      <w:r>
        <w:t xml:space="preserve"> RAID </w:t>
      </w:r>
      <w:r>
        <w:t>步骤</w:t>
      </w:r>
    </w:p>
    <w:p w14:paraId="78AF9C49" w14:textId="77777777" w:rsidR="003E0DA7" w:rsidRDefault="00000000">
      <w:pPr>
        <w:pStyle w:val="a0"/>
      </w:pPr>
      <w:r>
        <w:t xml:space="preserve">1 </w:t>
      </w:r>
      <w:r>
        <w:t>、系统自检，加载到</w:t>
      </w:r>
      <w:r>
        <w:t xml:space="preserve"> PERC </w:t>
      </w:r>
      <w:r>
        <w:t>卡自检界面的时候，按</w:t>
      </w:r>
      <w:r>
        <w:t xml:space="preserve"> &lt;CTRL+R&gt; </w:t>
      </w:r>
      <w:r>
        <w:t>进入</w:t>
      </w:r>
      <w:r>
        <w:t xml:space="preserve"> PERC BIOS </w:t>
      </w:r>
      <w:r>
        <w:t>管理界面。如下图</w:t>
      </w:r>
    </w:p>
    <w:p w14:paraId="040B905D" w14:textId="77777777" w:rsidR="003E0DA7" w:rsidRDefault="00000000">
      <w:pPr>
        <w:pStyle w:val="a0"/>
      </w:pPr>
      <w:r>
        <w:rPr>
          <w:noProof/>
        </w:rPr>
        <w:drawing>
          <wp:inline distT="0" distB="0" distL="0" distR="0" wp14:anchorId="6231BB06" wp14:editId="28E0CC8B">
            <wp:extent cx="5267325" cy="3019425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4e07acdefbc75fbfc77da26925c52cc58bd6901d.mobile/d8b6fb51413643d18062852268c8dbf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ADEC5E" w14:textId="77777777" w:rsidR="003E0DA7" w:rsidRDefault="00000000">
      <w:pPr>
        <w:pStyle w:val="a0"/>
      </w:pPr>
      <w:r>
        <w:t>这里可以看到硬盘信息：</w:t>
      </w:r>
      <w:r>
        <w:t xml:space="preserve"> 2*1T </w:t>
      </w:r>
      <w:r>
        <w:t>和</w:t>
      </w:r>
      <w:r>
        <w:t xml:space="preserve"> 6*600G SATA </w:t>
      </w:r>
      <w:r>
        <w:t>硬盘，如下图</w:t>
      </w:r>
    </w:p>
    <w:p w14:paraId="0D51AEEA" w14:textId="77777777" w:rsidR="003E0DA7" w:rsidRDefault="00000000">
      <w:pPr>
        <w:pStyle w:val="a0"/>
      </w:pPr>
      <w:r>
        <w:rPr>
          <w:noProof/>
        </w:rPr>
        <w:lastRenderedPageBreak/>
        <w:drawing>
          <wp:inline distT="0" distB="0" distL="0" distR="0" wp14:anchorId="5313B188" wp14:editId="358EA1B9">
            <wp:extent cx="5267325" cy="2962275"/>
            <wp:effectExtent l="0" t="0" r="0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4e07acdefbc75fbfc77da26925c52cc58bd6901d.mobile/2475477707544948b1191e7b6619e7c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FF58B" w14:textId="77777777" w:rsidR="003E0DA7" w:rsidRDefault="00000000">
      <w:pPr>
        <w:pStyle w:val="a0"/>
      </w:pPr>
      <w:r>
        <w:t>2</w:t>
      </w:r>
      <w:r>
        <w:t>、</w:t>
      </w:r>
      <w:r>
        <w:t xml:space="preserve">  </w:t>
      </w:r>
      <w:r>
        <w:t>选中上图中</w:t>
      </w:r>
      <w:r>
        <w:t xml:space="preserve"> PERC H710P Mini  </w:t>
      </w:r>
      <w:r>
        <w:t>（</w:t>
      </w:r>
      <w:r>
        <w:t xml:space="preserve"> Bus 0x02 </w:t>
      </w:r>
      <w:r>
        <w:t>，</w:t>
      </w:r>
      <w:r>
        <w:t xml:space="preserve"> Dev 0x00 </w:t>
      </w:r>
      <w:r>
        <w:t>），在</w:t>
      </w:r>
      <w:r>
        <w:t xml:space="preserve"> VD Mgmt </w:t>
      </w:r>
      <w:r>
        <w:t>选项按</w:t>
      </w:r>
      <w:r>
        <w:t xml:space="preserve"> F2 </w:t>
      </w:r>
      <w:r>
        <w:t>，如下图：、</w:t>
      </w:r>
    </w:p>
    <w:p w14:paraId="266B8142" w14:textId="77777777" w:rsidR="003E0DA7" w:rsidRDefault="00000000">
      <w:pPr>
        <w:pStyle w:val="a0"/>
      </w:pPr>
      <w:r>
        <w:rPr>
          <w:noProof/>
        </w:rPr>
        <w:drawing>
          <wp:inline distT="0" distB="0" distL="0" distR="0" wp14:anchorId="3BDEFE97" wp14:editId="74D9AC29">
            <wp:extent cx="5267325" cy="3057525"/>
            <wp:effectExtent l="0" t="0" r="0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4e07acdefbc75fbfc77da26925c52cc58bd6901d.mobile/f1ed90e956bd49c38452694c80ebd2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4A7774" w14:textId="77777777" w:rsidR="003E0DA7" w:rsidRDefault="00000000">
      <w:pPr>
        <w:pStyle w:val="a0"/>
        <w:rPr>
          <w:lang w:eastAsia="zh-CN"/>
        </w:rPr>
      </w:pPr>
      <w:r>
        <w:t>3</w:t>
      </w:r>
      <w:r>
        <w:t>、</w:t>
      </w:r>
      <w:r>
        <w:t xml:space="preserve">  </w:t>
      </w:r>
      <w:r>
        <w:t>选择</w:t>
      </w:r>
      <w:r>
        <w:t xml:space="preserve"> Create New VD </w:t>
      </w:r>
      <w:r>
        <w:t>回车，跳至下图，在</w:t>
      </w:r>
      <w:r>
        <w:t xml:space="preserve">  RAID Level </w:t>
      </w:r>
      <w:r>
        <w:t>中选择</w:t>
      </w:r>
      <w:r>
        <w:t xml:space="preserve"> RAID-1. </w:t>
      </w:r>
      <w:r>
        <w:t>在</w:t>
      </w:r>
      <w:r>
        <w:t xml:space="preserve"> Physical </w:t>
      </w:r>
      <w:proofErr w:type="gramStart"/>
      <w:r>
        <w:t xml:space="preserve">Disks  </w:t>
      </w:r>
      <w:proofErr w:type="spellStart"/>
      <w:r>
        <w:t>中使用空格键选中两块</w:t>
      </w:r>
      <w:proofErr w:type="spellEnd"/>
      <w:proofErr w:type="gramEnd"/>
      <w:r>
        <w:t xml:space="preserve"> 1T </w:t>
      </w:r>
      <w:proofErr w:type="spellStart"/>
      <w:r>
        <w:t>硬盘</w:t>
      </w:r>
      <w:proofErr w:type="spellEnd"/>
      <w:r>
        <w:t>。</w:t>
      </w:r>
      <w:r>
        <w:rPr>
          <w:lang w:eastAsia="zh-CN"/>
        </w:rPr>
        <w:t>如图，使用</w:t>
      </w:r>
      <w:r>
        <w:rPr>
          <w:lang w:eastAsia="zh-CN"/>
        </w:rPr>
        <w:t xml:space="preserve"> Tab </w:t>
      </w:r>
      <w:r>
        <w:rPr>
          <w:lang w:eastAsia="zh-CN"/>
        </w:rPr>
        <w:t>键选中</w:t>
      </w:r>
      <w:r>
        <w:rPr>
          <w:lang w:eastAsia="zh-CN"/>
        </w:rPr>
        <w:t>“ OK ”</w:t>
      </w:r>
      <w:r>
        <w:rPr>
          <w:lang w:eastAsia="zh-CN"/>
        </w:rPr>
        <w:t>按钮，回车。</w:t>
      </w:r>
    </w:p>
    <w:p w14:paraId="14D552A4" w14:textId="77777777" w:rsidR="003E0DA7" w:rsidRDefault="00000000">
      <w:pPr>
        <w:pStyle w:val="a0"/>
      </w:pPr>
      <w:r>
        <w:rPr>
          <w:noProof/>
        </w:rPr>
        <w:lastRenderedPageBreak/>
        <w:drawing>
          <wp:inline distT="0" distB="0" distL="0" distR="0" wp14:anchorId="5DAEA1C5" wp14:editId="0F80EC98">
            <wp:extent cx="5267325" cy="2990850"/>
            <wp:effectExtent l="0" t="0" r="0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4e07acdefbc75fbfc77da26925c52cc58bd6901d.mobile/747f7c3be34848f489f3cd763d09ffc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D02B94" w14:textId="77777777" w:rsidR="003E0DA7" w:rsidRDefault="00000000">
      <w:pPr>
        <w:pStyle w:val="a0"/>
        <w:rPr>
          <w:lang w:eastAsia="zh-CN"/>
        </w:rPr>
      </w:pPr>
      <w:r>
        <w:rPr>
          <w:lang w:eastAsia="zh-CN"/>
        </w:rPr>
        <w:t xml:space="preserve">4 </w:t>
      </w:r>
      <w:r>
        <w:rPr>
          <w:lang w:eastAsia="zh-CN"/>
        </w:rPr>
        <w:t>、在此界面选择</w:t>
      </w:r>
      <w:r>
        <w:rPr>
          <w:lang w:eastAsia="zh-CN"/>
        </w:rPr>
        <w:t>“ OK ”</w:t>
      </w:r>
      <w:r>
        <w:rPr>
          <w:lang w:eastAsia="zh-CN"/>
        </w:rPr>
        <w:t>按钮，回车。</w:t>
      </w:r>
    </w:p>
    <w:p w14:paraId="0B24A9FB" w14:textId="77777777" w:rsidR="003E0DA7" w:rsidRDefault="00000000">
      <w:pPr>
        <w:pStyle w:val="a0"/>
      </w:pPr>
      <w:r>
        <w:rPr>
          <w:noProof/>
        </w:rPr>
        <w:drawing>
          <wp:inline distT="0" distB="0" distL="0" distR="0" wp14:anchorId="60013784" wp14:editId="29BBBAEA">
            <wp:extent cx="5267325" cy="2971800"/>
            <wp:effectExtent l="0" t="0" r="0" b="0"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4e07acdefbc75fbfc77da26925c52cc58bd6901d.mobile/b9fe23d523c042a0886bfe5f15829ec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99B42A" w14:textId="77777777" w:rsidR="003E0DA7" w:rsidRDefault="00000000">
      <w:pPr>
        <w:pStyle w:val="a0"/>
      </w:pPr>
      <w:r>
        <w:t>5</w:t>
      </w:r>
      <w:r>
        <w:t>、</w:t>
      </w:r>
      <w:r>
        <w:t xml:space="preserve">  </w:t>
      </w:r>
      <w:r>
        <w:t>在</w:t>
      </w:r>
      <w:r>
        <w:t xml:space="preserve">  RAID Level </w:t>
      </w:r>
      <w:r>
        <w:t>中</w:t>
      </w:r>
      <w:r>
        <w:t xml:space="preserve"> </w:t>
      </w:r>
      <w:r>
        <w:t>选择</w:t>
      </w:r>
      <w:r>
        <w:t xml:space="preserve"> RAID-10. </w:t>
      </w:r>
      <w:r>
        <w:t>在</w:t>
      </w:r>
      <w:r>
        <w:t xml:space="preserve"> Physical Disks  </w:t>
      </w:r>
      <w:r>
        <w:t>中使用空格键选中六块</w:t>
      </w:r>
      <w:r>
        <w:t xml:space="preserve"> 600G </w:t>
      </w:r>
      <w:r>
        <w:t>硬盘。如图，使用</w:t>
      </w:r>
      <w:r>
        <w:t xml:space="preserve"> Tab </w:t>
      </w:r>
      <w:r>
        <w:t>键选中</w:t>
      </w:r>
      <w:r>
        <w:t>“ OK ”</w:t>
      </w:r>
      <w:r>
        <w:t>按钮，回车。如图：</w:t>
      </w:r>
    </w:p>
    <w:p w14:paraId="5BA168A7" w14:textId="77777777" w:rsidR="003E0DA7" w:rsidRDefault="00000000">
      <w:pPr>
        <w:pStyle w:val="a0"/>
      </w:pPr>
      <w:r>
        <w:rPr>
          <w:noProof/>
        </w:rPr>
        <w:lastRenderedPageBreak/>
        <w:drawing>
          <wp:inline distT="0" distB="0" distL="0" distR="0" wp14:anchorId="21FE756E" wp14:editId="39EBCF4F">
            <wp:extent cx="5267325" cy="2914650"/>
            <wp:effectExtent l="0" t="0" r="0" b="0"/>
            <wp:docPr id="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4e07acdefbc75fbfc77da26925c52cc58bd6901d.mobile/c84c2986f32648a0b5bdb60ad0869a0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8ADC0" w14:textId="77777777" w:rsidR="003E0DA7" w:rsidRDefault="00000000">
      <w:pPr>
        <w:pStyle w:val="a0"/>
        <w:rPr>
          <w:lang w:eastAsia="zh-CN"/>
        </w:rPr>
      </w:pPr>
      <w:r>
        <w:rPr>
          <w:lang w:eastAsia="zh-CN"/>
        </w:rPr>
        <w:t xml:space="preserve">6 </w:t>
      </w:r>
      <w:r>
        <w:rPr>
          <w:lang w:eastAsia="zh-CN"/>
        </w:rPr>
        <w:t>、</w:t>
      </w:r>
      <w:r>
        <w:rPr>
          <w:lang w:eastAsia="zh-CN"/>
        </w:rPr>
        <w:t xml:space="preserve"> </w:t>
      </w:r>
      <w:r>
        <w:rPr>
          <w:lang w:eastAsia="zh-CN"/>
        </w:rPr>
        <w:t>在此界面选择</w:t>
      </w:r>
      <w:r>
        <w:rPr>
          <w:lang w:eastAsia="zh-CN"/>
        </w:rPr>
        <w:t>“ OK ”</w:t>
      </w:r>
      <w:r>
        <w:rPr>
          <w:lang w:eastAsia="zh-CN"/>
        </w:rPr>
        <w:t>按钮，回车。</w:t>
      </w:r>
    </w:p>
    <w:p w14:paraId="4B6E8BD8" w14:textId="77777777" w:rsidR="003E0DA7" w:rsidRDefault="00000000">
      <w:pPr>
        <w:pStyle w:val="a0"/>
      </w:pPr>
      <w:r>
        <w:rPr>
          <w:noProof/>
        </w:rPr>
        <w:drawing>
          <wp:inline distT="0" distB="0" distL="0" distR="0" wp14:anchorId="267CD514" wp14:editId="1E072FC4">
            <wp:extent cx="5267325" cy="2867025"/>
            <wp:effectExtent l="0" t="0" r="0" b="0"/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4e07acdefbc75fbfc77da26925c52cc58bd6901d.mobile/3e2fe7cb5eb7410da62d2950c99a8c4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7C94A" w14:textId="77777777" w:rsidR="003E0DA7" w:rsidRDefault="00000000">
      <w:pPr>
        <w:pStyle w:val="a0"/>
      </w:pPr>
      <w:r>
        <w:t>7</w:t>
      </w:r>
      <w:r>
        <w:t>、</w:t>
      </w:r>
      <w:r>
        <w:t xml:space="preserve">  </w:t>
      </w:r>
      <w:r>
        <w:t>做完</w:t>
      </w:r>
      <w:r>
        <w:t xml:space="preserve"> RAID </w:t>
      </w:r>
      <w:r>
        <w:t>后的结果如图：</w:t>
      </w:r>
    </w:p>
    <w:p w14:paraId="3EF20455" w14:textId="77777777" w:rsidR="003E0DA7" w:rsidRDefault="00000000">
      <w:pPr>
        <w:pStyle w:val="a0"/>
      </w:pPr>
      <w:r>
        <w:rPr>
          <w:noProof/>
        </w:rPr>
        <w:lastRenderedPageBreak/>
        <w:drawing>
          <wp:inline distT="0" distB="0" distL="0" distR="0" wp14:anchorId="14C04155" wp14:editId="2E97062A">
            <wp:extent cx="5267325" cy="2962275"/>
            <wp:effectExtent l="0" t="0" r="0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4e07acdefbc75fbfc77da26925c52cc58bd6901d.mobile/b2dc338e1a2247b993e004e67da76e9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9D12CF" w14:textId="77777777" w:rsidR="003E0DA7" w:rsidRDefault="00000000">
      <w:pPr>
        <w:pStyle w:val="a0"/>
      </w:pPr>
      <w:r>
        <w:t>8</w:t>
      </w:r>
      <w:r>
        <w:t>、</w:t>
      </w:r>
      <w:r>
        <w:t xml:space="preserve">  </w:t>
      </w:r>
      <w:r>
        <w:t>可使用</w:t>
      </w:r>
      <w:r>
        <w:t xml:space="preserve"> Ctrl+N </w:t>
      </w:r>
      <w:r>
        <w:t>快捷键来切换从</w:t>
      </w:r>
      <w:r>
        <w:t xml:space="preserve"> VD Mgmt —— PDMgmt —— Ctrl Mgmt —— Properties </w:t>
      </w:r>
      <w:r>
        <w:t>。</w:t>
      </w:r>
    </w:p>
    <w:p w14:paraId="55E7788C" w14:textId="77777777" w:rsidR="003E0DA7" w:rsidRDefault="00000000">
      <w:pPr>
        <w:pStyle w:val="a0"/>
      </w:pPr>
      <w:r>
        <w:t xml:space="preserve">PD Mgmt </w:t>
      </w:r>
      <w:r>
        <w:t>界面如图，</w:t>
      </w:r>
    </w:p>
    <w:p w14:paraId="2C087B89" w14:textId="77777777" w:rsidR="003E0DA7" w:rsidRDefault="00000000">
      <w:pPr>
        <w:pStyle w:val="a0"/>
      </w:pPr>
      <w:r>
        <w:rPr>
          <w:noProof/>
        </w:rPr>
        <w:drawing>
          <wp:inline distT="0" distB="0" distL="0" distR="0" wp14:anchorId="72D43A25" wp14:editId="52C782D2">
            <wp:extent cx="5267325" cy="2962275"/>
            <wp:effectExtent l="0" t="0" r="0" b="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4e07acdefbc75fbfc77da26925c52cc58bd6901d.mobile/b110c1c815df4bd9b718630417227ab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780717" w14:textId="77777777" w:rsidR="003E0DA7" w:rsidRDefault="00000000">
      <w:pPr>
        <w:pStyle w:val="a0"/>
      </w:pPr>
      <w:r>
        <w:t>四、清除</w:t>
      </w:r>
      <w:r>
        <w:t xml:space="preserve"> RAID </w:t>
      </w:r>
      <w:r>
        <w:t>步骤。</w:t>
      </w:r>
    </w:p>
    <w:p w14:paraId="03B4F2C6" w14:textId="77777777" w:rsidR="003E0DA7" w:rsidRDefault="00000000">
      <w:pPr>
        <w:pStyle w:val="a0"/>
      </w:pPr>
      <w:r>
        <w:t xml:space="preserve">1 </w:t>
      </w:r>
      <w:r>
        <w:t>、选中上图中</w:t>
      </w:r>
      <w:r>
        <w:t xml:space="preserve"> PERC H710P Mini  </w:t>
      </w:r>
      <w:r>
        <w:t>（</w:t>
      </w:r>
      <w:r>
        <w:t xml:space="preserve"> Bus 0x02 </w:t>
      </w:r>
      <w:r>
        <w:t>，</w:t>
      </w:r>
      <w:r>
        <w:t xml:space="preserve"> Dev 0x00 </w:t>
      </w:r>
      <w:r>
        <w:t>），在</w:t>
      </w:r>
      <w:r>
        <w:t xml:space="preserve"> VD Mgmt </w:t>
      </w:r>
      <w:r>
        <w:t>选项按</w:t>
      </w:r>
      <w:r>
        <w:t xml:space="preserve"> F2 </w:t>
      </w:r>
      <w:r>
        <w:t>，选中</w:t>
      </w:r>
      <w:r>
        <w:t xml:space="preserve"> Clea r Config </w:t>
      </w:r>
      <w:r>
        <w:t>选项。如下图：</w:t>
      </w:r>
    </w:p>
    <w:p w14:paraId="4FD23B3E" w14:textId="77777777" w:rsidR="003E0DA7" w:rsidRDefault="00000000">
      <w:pPr>
        <w:pStyle w:val="a0"/>
      </w:pPr>
      <w:r>
        <w:br/>
      </w:r>
    </w:p>
    <w:p w14:paraId="4F37A4E5" w14:textId="77777777" w:rsidR="003E0DA7" w:rsidRDefault="00000000">
      <w:pPr>
        <w:pStyle w:val="a0"/>
      </w:pPr>
      <w:r>
        <w:rPr>
          <w:noProof/>
        </w:rPr>
        <w:lastRenderedPageBreak/>
        <w:drawing>
          <wp:inline distT="0" distB="0" distL="0" distR="0" wp14:anchorId="4AF282FD" wp14:editId="5497EF70">
            <wp:extent cx="5267325" cy="2981325"/>
            <wp:effectExtent l="0" t="0" r="0" b="0"/>
            <wp:docPr id="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4e07acdefbc75fbfc77da26925c52cc58bd6901d.mobile/dc4c38af4ee149a78cb7d295f37ec9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BDCA32" w14:textId="77777777" w:rsidR="003E0DA7" w:rsidRDefault="00000000">
      <w:pPr>
        <w:pStyle w:val="a0"/>
        <w:rPr>
          <w:lang w:eastAsia="zh-CN"/>
        </w:rPr>
      </w:pPr>
      <w:r>
        <w:rPr>
          <w:lang w:eastAsia="zh-CN"/>
        </w:rPr>
        <w:t xml:space="preserve">2 </w:t>
      </w:r>
      <w:r>
        <w:rPr>
          <w:lang w:eastAsia="zh-CN"/>
        </w:rPr>
        <w:t>、确定删除，点击</w:t>
      </w:r>
      <w:r>
        <w:rPr>
          <w:lang w:eastAsia="zh-CN"/>
        </w:rPr>
        <w:t xml:space="preserve"> yes </w:t>
      </w:r>
      <w:r>
        <w:rPr>
          <w:lang w:eastAsia="zh-CN"/>
        </w:rPr>
        <w:t>。</w:t>
      </w:r>
    </w:p>
    <w:p w14:paraId="2002B450" w14:textId="77777777" w:rsidR="003E0DA7" w:rsidRDefault="00000000">
      <w:pPr>
        <w:pStyle w:val="a0"/>
      </w:pPr>
      <w:r>
        <w:rPr>
          <w:noProof/>
        </w:rPr>
        <w:drawing>
          <wp:inline distT="0" distB="0" distL="0" distR="0" wp14:anchorId="63C9791F" wp14:editId="43388782">
            <wp:extent cx="5267325" cy="2981325"/>
            <wp:effectExtent l="0" t="0" r="0" b="0"/>
            <wp:docPr id="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4e07acdefbc75fbfc77da26925c52cc58bd6901d.mobile/37031f7e508446d896e8dd2bd62a973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C13DE" w14:textId="77777777" w:rsidR="003E0DA7" w:rsidRDefault="00000000">
      <w:pPr>
        <w:pStyle w:val="a0"/>
        <w:rPr>
          <w:lang w:eastAsia="zh-CN"/>
        </w:rPr>
      </w:pPr>
      <w:r>
        <w:rPr>
          <w:lang w:eastAsia="zh-CN"/>
        </w:rPr>
        <w:t xml:space="preserve">3 </w:t>
      </w:r>
      <w:r>
        <w:rPr>
          <w:lang w:eastAsia="zh-CN"/>
        </w:rPr>
        <w:t>、删除后的界面如下图。</w:t>
      </w:r>
    </w:p>
    <w:p w14:paraId="0A22E4F9" w14:textId="77777777" w:rsidR="003E0DA7" w:rsidRDefault="00000000">
      <w:pPr>
        <w:pStyle w:val="a0"/>
      </w:pPr>
      <w:r>
        <w:rPr>
          <w:noProof/>
        </w:rPr>
        <w:lastRenderedPageBreak/>
        <w:drawing>
          <wp:inline distT="0" distB="0" distL="0" distR="0" wp14:anchorId="6AB3599F" wp14:editId="7D8208F7">
            <wp:extent cx="5267325" cy="2962275"/>
            <wp:effectExtent l="0" t="0" r="0" b="0"/>
            <wp:docPr id="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4e07acdefbc75fbfc77da26925c52cc58bd6901d.mobile/c9160c27dd8541a69d8518fe9656af7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B6D635" w14:textId="77777777" w:rsidR="003E0DA7" w:rsidRDefault="00000000">
      <w:pPr>
        <w:pStyle w:val="a0"/>
        <w:rPr>
          <w:lang w:eastAsia="zh-CN"/>
        </w:rPr>
      </w:pPr>
      <w:r>
        <w:rPr>
          <w:lang w:eastAsia="zh-CN"/>
        </w:rPr>
        <w:t xml:space="preserve"> </w:t>
      </w:r>
    </w:p>
    <w:p w14:paraId="3C44A079" w14:textId="77777777" w:rsidR="003E0DA7" w:rsidRDefault="00000000">
      <w:pPr>
        <w:pStyle w:val="a0"/>
        <w:rPr>
          <w:lang w:eastAsia="zh-CN"/>
        </w:rPr>
      </w:pPr>
      <w:r>
        <w:rPr>
          <w:lang w:eastAsia="zh-CN"/>
        </w:rPr>
        <w:t xml:space="preserve"> </w:t>
      </w:r>
      <w:r>
        <w:rPr>
          <w:lang w:eastAsia="zh-CN"/>
        </w:rPr>
        <w:t>（注：可编辑下载，若有不当之处，请指正，谢谢</w:t>
      </w:r>
      <w:r>
        <w:rPr>
          <w:lang w:eastAsia="zh-CN"/>
        </w:rPr>
        <w:t>!</w:t>
      </w:r>
      <w:r>
        <w:rPr>
          <w:lang w:eastAsia="zh-CN"/>
        </w:rPr>
        <w:t>）</w:t>
      </w:r>
    </w:p>
    <w:p w14:paraId="2FCD071E" w14:textId="77777777" w:rsidR="003E0DA7" w:rsidRDefault="00000000">
      <w:pPr>
        <w:pStyle w:val="a0"/>
        <w:rPr>
          <w:lang w:eastAsia="zh-CN"/>
        </w:rPr>
      </w:pPr>
      <w:r>
        <w:rPr>
          <w:lang w:eastAsia="zh-CN"/>
        </w:rPr>
        <w:t xml:space="preserve"> </w:t>
      </w:r>
    </w:p>
    <w:p w14:paraId="6796D679" w14:textId="77777777" w:rsidR="003E0DA7" w:rsidRDefault="00000000">
      <w:pPr>
        <w:pStyle w:val="a0"/>
        <w:rPr>
          <w:lang w:eastAsia="zh-CN"/>
        </w:rPr>
      </w:pPr>
      <w:r>
        <w:rPr>
          <w:lang w:eastAsia="zh-CN"/>
        </w:rPr>
        <w:t xml:space="preserve"> </w:t>
      </w:r>
    </w:p>
    <w:p w14:paraId="20AED23A" w14:textId="77777777" w:rsidR="003E0DA7" w:rsidRDefault="00000000">
      <w:pPr>
        <w:pStyle w:val="Compact"/>
      </w:pPr>
      <w:r>
        <w:rPr>
          <w:noProof/>
        </w:rPr>
        <w:drawing>
          <wp:inline distT="0" distB="0" distL="0" distR="0" wp14:anchorId="009EF4A1" wp14:editId="6D1B7291">
            <wp:extent cx="2857500" cy="476250"/>
            <wp:effectExtent l="0" t="0" r="0" b="0"/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4e07acdefbc75fbfc77da26925c52cc58bd6901d.pc/bff02d63ce8c409fb1d2187f65bf4cba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C3AE9E" w14:textId="77777777" w:rsidR="003E0DA7" w:rsidRDefault="00000000">
      <w:pPr>
        <w:pStyle w:val="Compact"/>
        <w:rPr>
          <w:lang w:eastAsia="zh-CN"/>
        </w:rPr>
      </w:pPr>
      <w:r>
        <w:rPr>
          <w:lang w:eastAsia="zh-CN"/>
        </w:rPr>
        <w:t>版权说明：本文档由用户提供并上传，收益归属内容提供方，若内容存在侵权，请进行举报或认领</w:t>
      </w:r>
    </w:p>
    <w:p w14:paraId="070EE268" w14:textId="77777777" w:rsidR="003E0DA7" w:rsidRDefault="00000000">
      <w:pPr>
        <w:pStyle w:val="Compact"/>
      </w:pPr>
      <w:proofErr w:type="spellStart"/>
      <w:r>
        <w:t>相关推荐</w:t>
      </w:r>
      <w:proofErr w:type="spellEnd"/>
      <w:r>
        <w:t xml:space="preserve"> </w:t>
      </w:r>
    </w:p>
    <w:p w14:paraId="61105EC2" w14:textId="77777777" w:rsidR="003E0DA7" w:rsidRDefault="00000000">
      <w:pPr>
        <w:pStyle w:val="Compact"/>
        <w:numPr>
          <w:ilvl w:val="0"/>
          <w:numId w:val="2"/>
        </w:numPr>
      </w:pPr>
      <w:r>
        <w:t>PERC-H710-Mini---RAID</w:t>
      </w:r>
      <w:r>
        <w:t>卡配置手册</w:t>
      </w:r>
    </w:p>
    <w:p w14:paraId="4C103468" w14:textId="77777777" w:rsidR="003E0DA7" w:rsidRDefault="00000000">
      <w:pPr>
        <w:pStyle w:val="Compact"/>
        <w:numPr>
          <w:ilvl w:val="0"/>
          <w:numId w:val="2"/>
        </w:numPr>
      </w:pPr>
      <w:r>
        <w:t>PERC H710 Mini RAID</w:t>
      </w:r>
      <w:r>
        <w:t>卡配置手册</w:t>
      </w:r>
    </w:p>
    <w:p w14:paraId="24B76442" w14:textId="77777777" w:rsidR="003E0DA7" w:rsidRDefault="00000000">
      <w:pPr>
        <w:pStyle w:val="Compact"/>
        <w:numPr>
          <w:ilvl w:val="0"/>
          <w:numId w:val="2"/>
        </w:numPr>
      </w:pPr>
      <w:r>
        <w:t>DELLH310H710</w:t>
      </w:r>
      <w:r>
        <w:t>阵列卡配置图文方法</w:t>
      </w:r>
    </w:p>
    <w:p w14:paraId="2A8DEFBA" w14:textId="77777777" w:rsidR="003E0DA7" w:rsidRDefault="00000000">
      <w:pPr>
        <w:pStyle w:val="Compact"/>
        <w:numPr>
          <w:ilvl w:val="0"/>
          <w:numId w:val="2"/>
        </w:numPr>
      </w:pPr>
      <w:r>
        <w:t>戴尔</w:t>
      </w:r>
      <w:r>
        <w:t>PowerEdge RAID</w:t>
      </w:r>
      <w:r>
        <w:t>控制卡使用示例</w:t>
      </w:r>
      <w:r>
        <w:t>(PERC H710P</w:t>
      </w:r>
      <w:r>
        <w:t>为例</w:t>
      </w:r>
      <w:r>
        <w:t>)</w:t>
      </w:r>
    </w:p>
    <w:p w14:paraId="22326B71" w14:textId="77777777" w:rsidR="003E0DA7" w:rsidRDefault="00000000">
      <w:pPr>
        <w:pStyle w:val="Compact"/>
        <w:numPr>
          <w:ilvl w:val="0"/>
          <w:numId w:val="2"/>
        </w:numPr>
      </w:pPr>
      <w:r>
        <w:t>LSI mega RAID</w:t>
      </w:r>
      <w:r>
        <w:t>配置手册</w:t>
      </w:r>
    </w:p>
    <w:p w14:paraId="0350A2B9" w14:textId="77777777" w:rsidR="003E0DA7" w:rsidRDefault="00000000">
      <w:pPr>
        <w:pStyle w:val="Compact"/>
      </w:pPr>
      <w:r>
        <w:t>猜你想看</w:t>
      </w:r>
      <w:r>
        <w:t xml:space="preserve"> </w:t>
      </w:r>
    </w:p>
    <w:p w14:paraId="477F506C" w14:textId="77777777" w:rsidR="003E0DA7" w:rsidRDefault="00000000">
      <w:pPr>
        <w:pStyle w:val="Compact"/>
        <w:numPr>
          <w:ilvl w:val="0"/>
          <w:numId w:val="3"/>
        </w:numPr>
      </w:pPr>
      <w:r>
        <w:t>lsimegaraid</w:t>
      </w:r>
      <w:r>
        <w:t>配置手册</w:t>
      </w:r>
    </w:p>
    <w:p w14:paraId="7A3D286F" w14:textId="77777777" w:rsidR="003E0DA7" w:rsidRDefault="00000000">
      <w:pPr>
        <w:pStyle w:val="Compact"/>
        <w:numPr>
          <w:ilvl w:val="0"/>
          <w:numId w:val="3"/>
        </w:numPr>
      </w:pPr>
      <w:r>
        <w:t>戴尔</w:t>
      </w:r>
      <w:r>
        <w:t>PowerEdgeRAID</w:t>
      </w:r>
      <w:r>
        <w:t>控制卡使用示例</w:t>
      </w:r>
      <w:r>
        <w:t>PERCH710P</w:t>
      </w:r>
      <w:r>
        <w:t>为例</w:t>
      </w:r>
    </w:p>
    <w:p w14:paraId="17451C11" w14:textId="77777777" w:rsidR="003E0DA7" w:rsidRDefault="00000000">
      <w:pPr>
        <w:pStyle w:val="Compact"/>
        <w:numPr>
          <w:ilvl w:val="0"/>
          <w:numId w:val="3"/>
        </w:numPr>
      </w:pPr>
      <w:r>
        <w:t>DELL</w:t>
      </w:r>
      <w:r>
        <w:t>服务器</w:t>
      </w:r>
      <w:r>
        <w:t>RAIDH700,PERCH800</w:t>
      </w:r>
      <w:r>
        <w:t>阵列卡配置中文完全手册图解</w:t>
      </w:r>
    </w:p>
    <w:p w14:paraId="515287D3" w14:textId="77777777" w:rsidR="003E0DA7" w:rsidRDefault="00000000">
      <w:pPr>
        <w:pStyle w:val="Compact"/>
        <w:numPr>
          <w:ilvl w:val="0"/>
          <w:numId w:val="3"/>
        </w:numPr>
      </w:pPr>
      <w:r>
        <w:t>LSImegaRAID</w:t>
      </w:r>
      <w:r>
        <w:t>配置手册</w:t>
      </w:r>
    </w:p>
    <w:p w14:paraId="663186B6" w14:textId="77777777" w:rsidR="003E0DA7" w:rsidRDefault="00000000">
      <w:pPr>
        <w:pStyle w:val="Compact"/>
        <w:numPr>
          <w:ilvl w:val="0"/>
          <w:numId w:val="3"/>
        </w:numPr>
      </w:pPr>
      <w:r>
        <w:t>戴尔</w:t>
      </w:r>
      <w:r>
        <w:t>PowerEdgeRAID</w:t>
      </w:r>
      <w:r>
        <w:t>控制卡使用示例</w:t>
      </w:r>
      <w:r>
        <w:t>(PERCH710P</w:t>
      </w:r>
      <w:r>
        <w:t>为例</w:t>
      </w:r>
      <w:r>
        <w:t>)</w:t>
      </w:r>
    </w:p>
    <w:p w14:paraId="1509E4E3" w14:textId="77777777" w:rsidR="003E0DA7" w:rsidRDefault="00000000">
      <w:pPr>
        <w:pStyle w:val="Compact"/>
      </w:pPr>
      <w:r>
        <w:t>相关好店</w:t>
      </w:r>
    </w:p>
    <w:p w14:paraId="379E9A1A" w14:textId="77777777" w:rsidR="003E0DA7" w:rsidRDefault="00000000">
      <w:pPr>
        <w:pStyle w:val="Compact"/>
      </w:pPr>
      <w:r>
        <w:lastRenderedPageBreak/>
        <w:t>A</w:t>
      </w:r>
      <w:r>
        <w:t>小陈</w:t>
      </w:r>
      <w:r>
        <w:t>96</w:t>
      </w:r>
    </w:p>
    <w:p w14:paraId="5A8AB5C7" w14:textId="77777777" w:rsidR="003E0DA7" w:rsidRDefault="00000000">
      <w:pPr>
        <w:pStyle w:val="Compact"/>
      </w:pPr>
      <w:r>
        <w:t>「互联网」</w:t>
      </w:r>
    </w:p>
    <w:p w14:paraId="166C876F" w14:textId="77777777" w:rsidR="003E0DA7" w:rsidRDefault="00000000">
      <w:pPr>
        <w:pStyle w:val="Compact"/>
      </w:pPr>
      <w:r>
        <w:t>飞翔网络科技有限公司</w:t>
      </w:r>
    </w:p>
    <w:p w14:paraId="5C9475A1" w14:textId="77777777" w:rsidR="003E0DA7" w:rsidRDefault="00000000">
      <w:pPr>
        <w:pStyle w:val="Compact"/>
      </w:pPr>
      <w:r>
        <w:t>「互联网」</w:t>
      </w:r>
    </w:p>
    <w:p w14:paraId="46718631" w14:textId="77777777" w:rsidR="003E0DA7" w:rsidRDefault="00000000">
      <w:pPr>
        <w:pStyle w:val="Compact"/>
      </w:pPr>
      <w:r>
        <w:t>一品素材</w:t>
      </w:r>
    </w:p>
    <w:p w14:paraId="0C35E470" w14:textId="77777777" w:rsidR="003E0DA7" w:rsidRDefault="00000000">
      <w:pPr>
        <w:pStyle w:val="Compact"/>
      </w:pPr>
      <w:r>
        <w:t>「互联网」</w:t>
      </w:r>
    </w:p>
    <w:p w14:paraId="0A895FFA" w14:textId="77777777" w:rsidR="003E0DA7" w:rsidRDefault="00000000">
      <w:pPr>
        <w:pStyle w:val="Compact"/>
      </w:pPr>
      <w:r>
        <w:t>kumbaba</w:t>
      </w:r>
    </w:p>
    <w:p w14:paraId="5333B1A4" w14:textId="77777777" w:rsidR="003E0DA7" w:rsidRDefault="00000000">
      <w:pPr>
        <w:pStyle w:val="Compact"/>
      </w:pPr>
      <w:r>
        <w:t>「互联网」</w:t>
      </w:r>
    </w:p>
    <w:p w14:paraId="0132C6C9" w14:textId="77777777" w:rsidR="003E0DA7" w:rsidRDefault="00000000">
      <w:pPr>
        <w:pStyle w:val="Compact"/>
      </w:pPr>
      <w:r>
        <w:t>djigga</w:t>
      </w:r>
    </w:p>
    <w:p w14:paraId="1400B735" w14:textId="77777777" w:rsidR="003E0DA7" w:rsidRDefault="00000000">
      <w:pPr>
        <w:pStyle w:val="Compact"/>
      </w:pPr>
      <w:r>
        <w:t>「互联网」</w:t>
      </w:r>
    </w:p>
    <w:p w14:paraId="7A8129D8" w14:textId="77777777" w:rsidR="003E0DA7" w:rsidRDefault="00000000">
      <w:pPr>
        <w:pStyle w:val="Compact"/>
      </w:pPr>
      <w:r>
        <w:t xml:space="preserve"> </w:t>
      </w:r>
      <w:r>
        <w:t>工具</w:t>
      </w:r>
    </w:p>
    <w:p w14:paraId="482F34A6" w14:textId="77777777" w:rsidR="003E0DA7" w:rsidRDefault="00000000">
      <w:pPr>
        <w:pStyle w:val="Compact"/>
      </w:pPr>
      <w:r>
        <w:t xml:space="preserve"> </w:t>
      </w:r>
      <w:r>
        <w:t>收藏</w:t>
      </w:r>
    </w:p>
    <w:p w14:paraId="56039933" w14:textId="77777777" w:rsidR="003E0DA7" w:rsidRDefault="00000000">
      <w:pPr>
        <w:pStyle w:val="Compact"/>
      </w:pPr>
      <w:r>
        <w:t>领福利</w:t>
      </w:r>
    </w:p>
    <w:p w14:paraId="63190BA6" w14:textId="77777777" w:rsidR="003E0DA7" w:rsidRDefault="00000000">
      <w:pPr>
        <w:pStyle w:val="Compact"/>
      </w:pPr>
      <w:r>
        <w:t>下载文档</w:t>
      </w:r>
    </w:p>
    <w:p w14:paraId="52E0BC24" w14:textId="77777777" w:rsidR="003E0DA7" w:rsidRDefault="00000000">
      <w:pPr>
        <w:pStyle w:val="Compact"/>
      </w:pPr>
      <w:r>
        <w:t>分享</w:t>
      </w:r>
    </w:p>
    <w:p w14:paraId="129E8CF1" w14:textId="77777777" w:rsidR="003E0DA7" w:rsidRDefault="00000000">
      <w:pPr>
        <w:pStyle w:val="Compact"/>
      </w:pPr>
      <w:r>
        <w:t>领福利</w:t>
      </w:r>
    </w:p>
    <w:p w14:paraId="6791C78D" w14:textId="77777777" w:rsidR="003E0DA7" w:rsidRDefault="00000000">
      <w:pPr>
        <w:pStyle w:val="Compact"/>
      </w:pPr>
      <w:r>
        <w:t>举报</w:t>
      </w:r>
    </w:p>
    <w:p w14:paraId="5EA1496F" w14:textId="77777777" w:rsidR="003E0DA7" w:rsidRDefault="00000000">
      <w:pPr>
        <w:pStyle w:val="Compact"/>
      </w:pPr>
      <w:r>
        <w:t>取消</w:t>
      </w:r>
    </w:p>
    <w:p w14:paraId="6C8AFFAA" w14:textId="77777777" w:rsidR="003E0DA7" w:rsidRDefault="003E0DA7">
      <w:pPr>
        <w:pStyle w:val="Compact"/>
      </w:pPr>
    </w:p>
    <w:p w14:paraId="2B7EFC85" w14:textId="77777777" w:rsidR="003E0DA7" w:rsidRDefault="00000000">
      <w:pPr>
        <w:pStyle w:val="Compact"/>
      </w:pPr>
      <w:r>
        <w:t>分享</w:t>
      </w:r>
    </w:p>
    <w:p w14:paraId="41AA3330" w14:textId="77777777" w:rsidR="003E0DA7" w:rsidRDefault="00000000">
      <w:pPr>
        <w:pStyle w:val="Compact"/>
      </w:pPr>
      <w:r>
        <w:t>复制链接</w:t>
      </w:r>
    </w:p>
    <w:p w14:paraId="397A8D1B" w14:textId="77777777" w:rsidR="003E0DA7" w:rsidRDefault="00000000">
      <w:pPr>
        <w:pStyle w:val="Compact"/>
      </w:pPr>
      <w:r>
        <w:t>QQ</w:t>
      </w:r>
      <w:r>
        <w:t>好友</w:t>
      </w:r>
    </w:p>
    <w:p w14:paraId="2D842864" w14:textId="77777777" w:rsidR="003E0DA7" w:rsidRDefault="00000000">
      <w:pPr>
        <w:pStyle w:val="Compact"/>
      </w:pPr>
      <w:r>
        <w:t>新浪微博</w:t>
      </w:r>
    </w:p>
    <w:p w14:paraId="420E472A" w14:textId="77777777" w:rsidR="003E0DA7" w:rsidRDefault="00000000">
      <w:pPr>
        <w:pStyle w:val="Compact"/>
      </w:pPr>
      <w:r>
        <w:t>QQ</w:t>
      </w:r>
      <w:r>
        <w:t>空间</w:t>
      </w:r>
    </w:p>
    <w:p w14:paraId="38CCF0FF" w14:textId="77777777" w:rsidR="003E0DA7" w:rsidRDefault="00000000">
      <w:pPr>
        <w:pStyle w:val="Compact"/>
        <w:rPr>
          <w:lang w:eastAsia="zh-CN"/>
        </w:rPr>
      </w:pPr>
      <w:r>
        <w:rPr>
          <w:lang w:eastAsia="zh-CN"/>
        </w:rPr>
        <w:t>可通过复制链接分享</w:t>
      </w:r>
      <w:proofErr w:type="gramStart"/>
      <w:r>
        <w:rPr>
          <w:lang w:eastAsia="zh-CN"/>
        </w:rPr>
        <w:t>到微信等</w:t>
      </w:r>
      <w:proofErr w:type="gramEnd"/>
    </w:p>
    <w:p w14:paraId="29463F34" w14:textId="77777777" w:rsidR="003E0DA7" w:rsidRDefault="00000000">
      <w:pPr>
        <w:pStyle w:val="Compact"/>
        <w:rPr>
          <w:lang w:eastAsia="zh-CN"/>
        </w:rPr>
      </w:pPr>
      <w:r>
        <w:rPr>
          <w:lang w:eastAsia="zh-CN"/>
        </w:rPr>
        <w:t xml:space="preserve"> </w:t>
      </w:r>
      <w:r>
        <w:rPr>
          <w:lang w:eastAsia="zh-CN"/>
        </w:rPr>
        <w:t>收藏成功，可至个人中心查看</w:t>
      </w:r>
    </w:p>
    <w:p w14:paraId="06F37C32" w14:textId="77777777" w:rsidR="003E0DA7" w:rsidRDefault="00000000">
      <w:pPr>
        <w:pStyle w:val="Compact"/>
      </w:pPr>
      <w:proofErr w:type="spellStart"/>
      <w:r>
        <w:t>立即查看</w:t>
      </w:r>
      <w:proofErr w:type="spellEnd"/>
    </w:p>
    <w:sectPr w:rsidR="003E0DA7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FDF7A" w14:textId="77777777" w:rsidR="007668E8" w:rsidRDefault="007668E8">
      <w:pPr>
        <w:spacing w:after="0"/>
      </w:pPr>
      <w:r>
        <w:separator/>
      </w:r>
    </w:p>
  </w:endnote>
  <w:endnote w:type="continuationSeparator" w:id="0">
    <w:p w14:paraId="45539F7E" w14:textId="77777777" w:rsidR="007668E8" w:rsidRDefault="007668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AAD16" w14:textId="77777777" w:rsidR="007668E8" w:rsidRDefault="007668E8">
      <w:r>
        <w:separator/>
      </w:r>
    </w:p>
  </w:footnote>
  <w:footnote w:type="continuationSeparator" w:id="0">
    <w:p w14:paraId="6C096EEE" w14:textId="77777777" w:rsidR="007668E8" w:rsidRDefault="007668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A454B4C"/>
    <w:multiLevelType w:val="multilevel"/>
    <w:tmpl w:val="F822FC8C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" w15:restartNumberingAfterBreak="0">
    <w:nsid w:val="2C1AE401"/>
    <w:multiLevelType w:val="multilevel"/>
    <w:tmpl w:val="319A372A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 w16cid:durableId="1073551768">
    <w:abstractNumId w:val="1"/>
  </w:num>
  <w:num w:numId="2" w16cid:durableId="1631932881">
    <w:abstractNumId w:val="0"/>
  </w:num>
  <w:num w:numId="3" w16cid:durableId="1697192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0D07"/>
    <w:rsid w:val="00011C8B"/>
    <w:rsid w:val="003E0DA7"/>
    <w:rsid w:val="004E29B3"/>
    <w:rsid w:val="00590D07"/>
    <w:rsid w:val="007668E8"/>
    <w:rsid w:val="00784D58"/>
    <w:rsid w:val="008D6863"/>
    <w:rsid w:val="009C7B3E"/>
    <w:rsid w:val="00B86B75"/>
    <w:rsid w:val="00BC48D5"/>
    <w:rsid w:val="00C36279"/>
    <w:rsid w:val="00E315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5F193"/>
  <w15:docId w15:val="{3322724E-B6DE-4BDE-94E3-0DBBD0CD0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3">
    <w:name w:val="heading 3"/>
    <w:basedOn w:val="a"/>
    <w:next w:val="a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4">
    <w:name w:val="heading 4"/>
    <w:basedOn w:val="a"/>
    <w:next w:val="a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7">
    <w:name w:val="heading 7"/>
    <w:basedOn w:val="a"/>
    <w:next w:val="a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8">
    <w:name w:val="heading 8"/>
    <w:basedOn w:val="a"/>
    <w:next w:val="a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9">
    <w:name w:val="heading 9"/>
    <w:basedOn w:val="a"/>
    <w:next w:val="a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5">
    <w:name w:val="Subtitle"/>
    <w:basedOn w:val="a4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6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7">
    <w:name w:val="Bibliography"/>
    <w:basedOn w:val="a"/>
    <w:qFormat/>
  </w:style>
  <w:style w:type="paragraph" w:styleId="a8">
    <w:name w:val="Block Text"/>
    <w:basedOn w:val="a0"/>
    <w:next w:val="a0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a9">
    <w:name w:val="footnote text"/>
    <w:basedOn w:val="a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a">
    <w:name w:val="caption"/>
    <w:basedOn w:val="a"/>
    <w:link w:val="ab"/>
    <w:pPr>
      <w:spacing w:after="120"/>
    </w:pPr>
    <w:rPr>
      <w:i/>
    </w:rPr>
  </w:style>
  <w:style w:type="paragraph" w:customStyle="1" w:styleId="TableCaption">
    <w:name w:val="Table Caption"/>
    <w:basedOn w:val="aa"/>
    <w:pPr>
      <w:keepNext/>
    </w:pPr>
  </w:style>
  <w:style w:type="paragraph" w:customStyle="1" w:styleId="ImageCaption">
    <w:name w:val="Image Caption"/>
    <w:basedOn w:val="aa"/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b">
    <w:name w:val="题注 字符"/>
    <w:basedOn w:val="a1"/>
    <w:link w:val="aa"/>
  </w:style>
  <w:style w:type="character" w:customStyle="1" w:styleId="VerbatimChar">
    <w:name w:val="Verbatim Char"/>
    <w:basedOn w:val="ab"/>
    <w:link w:val="SourceCode"/>
    <w:rPr>
      <w:rFonts w:ascii="Consolas" w:hAnsi="Consolas"/>
      <w:sz w:val="22"/>
    </w:rPr>
  </w:style>
  <w:style w:type="character" w:styleId="ac">
    <w:name w:val="footnote reference"/>
    <w:basedOn w:val="ab"/>
    <w:rPr>
      <w:vertAlign w:val="superscript"/>
    </w:rPr>
  </w:style>
  <w:style w:type="character" w:styleId="ad">
    <w:name w:val="Hyperlink"/>
    <w:basedOn w:val="ab"/>
    <w:rPr>
      <w:color w:val="4F81BD" w:themeColor="accent1"/>
    </w:rPr>
  </w:style>
  <w:style w:type="paragraph" w:styleId="TOC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219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Administrator</cp:lastModifiedBy>
  <cp:revision>2</cp:revision>
  <dcterms:created xsi:type="dcterms:W3CDTF">2022-10-24T11:51:00Z</dcterms:created>
  <dcterms:modified xsi:type="dcterms:W3CDTF">2022-10-24T11:52:00Z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ferrer">
    <vt:lpwstr>never</vt:lpwstr>
  </property>
</Properties>
</file>